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7" w:rsidRDefault="00635FF1" w:rsidP="00635FF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B4507" w:rsidRPr="00B866C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635FF1" w:rsidRDefault="00635FF1" w:rsidP="00B3702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35FF1" w:rsidRDefault="00635FF1" w:rsidP="00B3702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FF1" w:rsidRDefault="00635FF1" w:rsidP="00635FF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муниципального района</w:t>
      </w:r>
    </w:p>
    <w:p w:rsidR="00635FF1" w:rsidRDefault="00635FF1" w:rsidP="00B37021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B3702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740C1">
        <w:rPr>
          <w:rFonts w:ascii="Times New Roman" w:hAnsi="Times New Roman" w:cs="Times New Roman"/>
          <w:sz w:val="26"/>
          <w:szCs w:val="26"/>
        </w:rPr>
        <w:t>03.03.</w:t>
      </w:r>
      <w:r>
        <w:rPr>
          <w:rFonts w:ascii="Times New Roman" w:hAnsi="Times New Roman" w:cs="Times New Roman"/>
          <w:sz w:val="26"/>
          <w:szCs w:val="26"/>
        </w:rPr>
        <w:t>2017 №</w:t>
      </w:r>
      <w:r w:rsidR="00A740C1">
        <w:rPr>
          <w:rFonts w:ascii="Times New Roman" w:hAnsi="Times New Roman" w:cs="Times New Roman"/>
          <w:sz w:val="26"/>
          <w:szCs w:val="26"/>
        </w:rPr>
        <w:t xml:space="preserve"> 109</w:t>
      </w:r>
    </w:p>
    <w:p w:rsidR="00635FF1" w:rsidRDefault="00635FF1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5FF1" w:rsidRDefault="00635FF1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66C7" w:rsidRPr="00635FF1" w:rsidRDefault="00CB4507" w:rsidP="00BB37E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22B39" w:rsidRPr="00635FF1" w:rsidRDefault="00CB4507" w:rsidP="00635FF1">
      <w:pPr>
        <w:tabs>
          <w:tab w:val="left" w:pos="6521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B37ED" w:rsidRPr="00635FF1">
        <w:rPr>
          <w:rFonts w:ascii="Times New Roman" w:hAnsi="Times New Roman" w:cs="Times New Roman"/>
          <w:b/>
          <w:sz w:val="26"/>
          <w:szCs w:val="26"/>
        </w:rPr>
        <w:t xml:space="preserve">районном </w:t>
      </w:r>
      <w:r w:rsidRPr="00635FF1">
        <w:rPr>
          <w:rFonts w:ascii="Times New Roman" w:hAnsi="Times New Roman" w:cs="Times New Roman"/>
          <w:b/>
          <w:sz w:val="26"/>
          <w:szCs w:val="26"/>
        </w:rPr>
        <w:t>конкурсе детских рисунков «Охрана труда глазами детей»</w:t>
      </w:r>
    </w:p>
    <w:p w:rsidR="00B866C7" w:rsidRPr="00BB37ED" w:rsidRDefault="00B866C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6C7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  <w:r w:rsidRPr="00635F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и условия проведения </w:t>
      </w:r>
      <w:r w:rsidR="00E40E7C" w:rsidRPr="00635FF1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35FF1">
        <w:rPr>
          <w:rFonts w:ascii="Times New Roman" w:hAnsi="Times New Roman" w:cs="Times New Roman"/>
          <w:sz w:val="26"/>
          <w:szCs w:val="26"/>
        </w:rPr>
        <w:t xml:space="preserve">конкурса детских рисунков «Охрана труда глазами детей» (далее – Конкурс).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1.2. Конкурс детских рисунков «Охрана труда глазами детей» посвящается Всемирному дню охраны труда, который отмечается 28 апреля. </w:t>
      </w:r>
    </w:p>
    <w:p w:rsidR="00F261C5" w:rsidRPr="00635FF1" w:rsidRDefault="00F261C5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1.3. Организатором конкурса являе</w:t>
      </w:r>
      <w:r w:rsidR="00CB4507" w:rsidRPr="00635FF1">
        <w:rPr>
          <w:rFonts w:ascii="Times New Roman" w:hAnsi="Times New Roman" w:cs="Times New Roman"/>
          <w:sz w:val="26"/>
          <w:szCs w:val="26"/>
        </w:rPr>
        <w:t xml:space="preserve">тся </w:t>
      </w:r>
      <w:r w:rsidRPr="00635FF1">
        <w:rPr>
          <w:rFonts w:ascii="Times New Roman" w:hAnsi="Times New Roman" w:cs="Times New Roman"/>
          <w:sz w:val="26"/>
          <w:szCs w:val="26"/>
        </w:rPr>
        <w:t>администрация</w:t>
      </w:r>
      <w:r w:rsidR="00B866C7" w:rsidRPr="00635FF1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</w:t>
      </w:r>
      <w:r w:rsidRPr="00635FF1">
        <w:rPr>
          <w:rFonts w:ascii="Times New Roman" w:hAnsi="Times New Roman" w:cs="Times New Roman"/>
          <w:sz w:val="26"/>
          <w:szCs w:val="26"/>
        </w:rPr>
        <w:t>.</w:t>
      </w:r>
      <w:r w:rsidR="00CB4507" w:rsidRPr="00635F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1.4. Конкурс проводится среди обучающихся и воспитанников образовательных 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F261C5" w:rsidRPr="00635FF1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635F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1.5. Участие в Конкурсе бесплатное.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II. Цели проведения конкурса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2.1. Привлечение внимания общественности к проблемам производственного травматизма и его профилактике, начиная с</w:t>
      </w:r>
      <w:r w:rsidR="00F261C5" w:rsidRPr="00635FF1">
        <w:rPr>
          <w:rFonts w:ascii="Times New Roman" w:hAnsi="Times New Roman" w:cs="Times New Roman"/>
          <w:sz w:val="26"/>
          <w:szCs w:val="26"/>
        </w:rPr>
        <w:t xml:space="preserve"> детского возраста</w:t>
      </w:r>
      <w:r w:rsidRPr="00635FF1">
        <w:rPr>
          <w:rFonts w:ascii="Times New Roman" w:hAnsi="Times New Roman" w:cs="Times New Roman"/>
          <w:sz w:val="26"/>
          <w:szCs w:val="26"/>
        </w:rPr>
        <w:t>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2.2. Формирование внимательного отношения подрастающего поколения к вопросам безопасности труда и сохранения своего здоровья.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2.3. Воспитание у детей и подростков уважительного отношения к труду и охране труда.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III. Тематические разделы конкурса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3. Тему детского рисунка участник определяет самостоятельно или совместно с педагогами или родителями. На конкурс принимаются детские рисунки на тему охраны труда, которые могут отображать:</w:t>
      </w:r>
    </w:p>
    <w:p w:rsidR="00F261C5" w:rsidRPr="00635FF1" w:rsidRDefault="00F261C5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- </w:t>
      </w:r>
      <w:r w:rsidR="000128F1" w:rsidRPr="00635FF1">
        <w:rPr>
          <w:rFonts w:ascii="Times New Roman" w:hAnsi="Times New Roman" w:cs="Times New Roman"/>
          <w:sz w:val="26"/>
          <w:szCs w:val="26"/>
        </w:rPr>
        <w:t>безопасный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 труд героев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 любимых мультфильм</w:t>
      </w:r>
      <w:r w:rsidR="00BB37ED" w:rsidRPr="00635FF1">
        <w:rPr>
          <w:rFonts w:ascii="Times New Roman" w:hAnsi="Times New Roman" w:cs="Times New Roman"/>
          <w:sz w:val="26"/>
          <w:szCs w:val="26"/>
        </w:rPr>
        <w:t>ов</w:t>
      </w:r>
      <w:r w:rsidR="00F24118" w:rsidRPr="00635FF1">
        <w:rPr>
          <w:rFonts w:ascii="Times New Roman" w:hAnsi="Times New Roman" w:cs="Times New Roman"/>
          <w:sz w:val="26"/>
          <w:szCs w:val="26"/>
        </w:rPr>
        <w:t>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безопасное поведение в школе или в детском саду.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охрану труда родителей.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призывы работать безопасно для разных профессий.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Порядок проведения и номинации конкурса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4.1. Конкурс проводится в следующих номинациях: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«Шаг в будущее» — дети образовательных 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635FF1">
        <w:rPr>
          <w:rFonts w:ascii="Times New Roman" w:hAnsi="Times New Roman" w:cs="Times New Roman"/>
          <w:sz w:val="26"/>
          <w:szCs w:val="26"/>
        </w:rPr>
        <w:t xml:space="preserve">об обеспечении безопасных условий на занятиях, уроках и переменах;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«Безопасный труд глазами детей» — рисунки детей о профессии своих родителей (врачей, строителей, водителей и т.д.);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«</w:t>
      </w:r>
      <w:r w:rsidR="00F24118" w:rsidRPr="00635FF1">
        <w:rPr>
          <w:rFonts w:ascii="Times New Roman" w:hAnsi="Times New Roman" w:cs="Times New Roman"/>
          <w:sz w:val="26"/>
          <w:szCs w:val="26"/>
        </w:rPr>
        <w:t>Охрана труда в любимых мультфильмах</w:t>
      </w:r>
      <w:r w:rsidRPr="00635FF1">
        <w:rPr>
          <w:rFonts w:ascii="Times New Roman" w:hAnsi="Times New Roman" w:cs="Times New Roman"/>
          <w:sz w:val="26"/>
          <w:szCs w:val="26"/>
        </w:rPr>
        <w:t>»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 - рисунки детей героев своих любимых мультфильмов</w:t>
      </w:r>
      <w:r w:rsidRPr="00635FF1">
        <w:rPr>
          <w:rFonts w:ascii="Times New Roman" w:hAnsi="Times New Roman" w:cs="Times New Roman"/>
          <w:sz w:val="26"/>
          <w:szCs w:val="26"/>
        </w:rPr>
        <w:t>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4.2. Для участников конкурса определены три возрастные категории: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 категория – воспитанники дошкольных образовательных 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635FF1">
        <w:rPr>
          <w:rFonts w:ascii="Times New Roman" w:hAnsi="Times New Roman" w:cs="Times New Roman"/>
          <w:sz w:val="26"/>
          <w:szCs w:val="26"/>
        </w:rPr>
        <w:t>в возрасте до 7 лет;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2 категория – учащиеся образовательных 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635FF1">
        <w:rPr>
          <w:rFonts w:ascii="Times New Roman" w:hAnsi="Times New Roman" w:cs="Times New Roman"/>
          <w:sz w:val="26"/>
          <w:szCs w:val="26"/>
        </w:rPr>
        <w:t xml:space="preserve">в возрасте от 6,5 до 10 лет;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3 категория – учащиеся образовательных 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Pr="00635FF1">
        <w:rPr>
          <w:rFonts w:ascii="Times New Roman" w:hAnsi="Times New Roman" w:cs="Times New Roman"/>
          <w:sz w:val="26"/>
          <w:szCs w:val="26"/>
        </w:rPr>
        <w:t>в возрасте от 11 до 14 лет.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4.3</w:t>
      </w:r>
      <w:r w:rsidR="00F24118" w:rsidRPr="00635FF1">
        <w:rPr>
          <w:rFonts w:ascii="Times New Roman" w:hAnsi="Times New Roman" w:cs="Times New Roman"/>
          <w:sz w:val="26"/>
          <w:szCs w:val="26"/>
        </w:rPr>
        <w:t>. Срок провед</w:t>
      </w:r>
      <w:r w:rsidR="008A27C9" w:rsidRPr="00635FF1">
        <w:rPr>
          <w:rFonts w:ascii="Times New Roman" w:hAnsi="Times New Roman" w:cs="Times New Roman"/>
          <w:sz w:val="26"/>
          <w:szCs w:val="26"/>
        </w:rPr>
        <w:t>ения конкурса – с 3 апреля по 24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Конкурс проводится в два этапа.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4.3.1. Первый </w:t>
      </w:r>
      <w:r w:rsidR="00F24118" w:rsidRPr="00635FF1">
        <w:rPr>
          <w:rFonts w:ascii="Times New Roman" w:hAnsi="Times New Roman" w:cs="Times New Roman"/>
          <w:sz w:val="26"/>
          <w:szCs w:val="26"/>
        </w:rPr>
        <w:t>эт</w:t>
      </w:r>
      <w:r w:rsidR="00BB37ED" w:rsidRPr="00635FF1">
        <w:rPr>
          <w:rFonts w:ascii="Times New Roman" w:hAnsi="Times New Roman" w:cs="Times New Roman"/>
          <w:sz w:val="26"/>
          <w:szCs w:val="26"/>
        </w:rPr>
        <w:t>ап конкурса проводится с 3 по 14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 г. в образовательных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 учреждениях</w:t>
      </w:r>
      <w:r w:rsidRPr="00635F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F24118" w:rsidRPr="00635FF1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635FF1">
        <w:rPr>
          <w:rFonts w:ascii="Times New Roman" w:hAnsi="Times New Roman" w:cs="Times New Roman"/>
          <w:sz w:val="26"/>
          <w:szCs w:val="26"/>
        </w:rPr>
        <w:t xml:space="preserve">организуют проведение первого этапа конкурса среди обучающихся и воспитанников, обеспечивают сбор конкурсных работ и определение победителей (в соответствии с требованиями к оформлению и критериями оценки конкурсных работ, установленными настоящим Положением). </w:t>
      </w:r>
    </w:p>
    <w:p w:rsidR="00822B39" w:rsidRPr="00635FF1" w:rsidRDefault="00F24118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По итогам конкурса в каждом</w:t>
      </w:r>
      <w:r w:rsidR="00CB4507" w:rsidRPr="00635FF1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Pr="00635FF1">
        <w:rPr>
          <w:rFonts w:ascii="Times New Roman" w:hAnsi="Times New Roman" w:cs="Times New Roman"/>
          <w:sz w:val="26"/>
          <w:szCs w:val="26"/>
        </w:rPr>
        <w:t>м</w:t>
      </w:r>
      <w:r w:rsidR="00CB4507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Pr="00635FF1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="00CB4507" w:rsidRPr="00635FF1">
        <w:rPr>
          <w:rFonts w:ascii="Times New Roman" w:hAnsi="Times New Roman" w:cs="Times New Roman"/>
          <w:sz w:val="26"/>
          <w:szCs w:val="26"/>
        </w:rPr>
        <w:t>определяется одна лучшая работа в каждой номинации и в возрастной категории.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4.3.2. Второй (</w:t>
      </w:r>
      <w:r w:rsidR="00F24118" w:rsidRPr="00635FF1">
        <w:rPr>
          <w:rFonts w:ascii="Times New Roman" w:hAnsi="Times New Roman" w:cs="Times New Roman"/>
          <w:sz w:val="26"/>
          <w:szCs w:val="26"/>
        </w:rPr>
        <w:t>районный</w:t>
      </w:r>
      <w:r w:rsidRPr="00635FF1">
        <w:rPr>
          <w:rFonts w:ascii="Times New Roman" w:hAnsi="Times New Roman" w:cs="Times New Roman"/>
          <w:sz w:val="26"/>
          <w:szCs w:val="26"/>
        </w:rPr>
        <w:t>) этап конкурса п</w:t>
      </w:r>
      <w:r w:rsidR="008A27C9" w:rsidRPr="00635FF1">
        <w:rPr>
          <w:rFonts w:ascii="Times New Roman" w:hAnsi="Times New Roman" w:cs="Times New Roman"/>
          <w:sz w:val="26"/>
          <w:szCs w:val="26"/>
        </w:rPr>
        <w:t>роводится с 20 по 24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образовательными </w:t>
      </w:r>
      <w:r w:rsidR="008A27C9" w:rsidRPr="00635FF1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Pr="00635FF1">
        <w:rPr>
          <w:rFonts w:ascii="Times New Roman" w:hAnsi="Times New Roman" w:cs="Times New Roman"/>
          <w:sz w:val="26"/>
          <w:szCs w:val="26"/>
        </w:rPr>
        <w:t>-</w:t>
      </w:r>
      <w:r w:rsidR="008A27C9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Pr="00635FF1">
        <w:rPr>
          <w:rFonts w:ascii="Times New Roman" w:hAnsi="Times New Roman" w:cs="Times New Roman"/>
          <w:sz w:val="26"/>
          <w:szCs w:val="26"/>
        </w:rPr>
        <w:t xml:space="preserve">участниками конкурсных работ комиссия по проведению </w:t>
      </w:r>
      <w:r w:rsidR="008A27C9" w:rsidRPr="00635FF1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35FF1">
        <w:rPr>
          <w:rFonts w:ascii="Times New Roman" w:hAnsi="Times New Roman" w:cs="Times New Roman"/>
          <w:sz w:val="26"/>
          <w:szCs w:val="26"/>
        </w:rPr>
        <w:t xml:space="preserve">конкурса детских рисунков «Охрана труда глазами детей» определяет победителей конкурса в возрастных группах.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4.4. Детские рисунки, несвоевременно представленные на конкурс 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или </w:t>
      </w:r>
      <w:r w:rsidRPr="00635FF1">
        <w:rPr>
          <w:rFonts w:ascii="Times New Roman" w:hAnsi="Times New Roman" w:cs="Times New Roman"/>
          <w:sz w:val="26"/>
          <w:szCs w:val="26"/>
        </w:rPr>
        <w:t xml:space="preserve">оформленные не в соответствии с требованиями к оформлению конкурсных работ, установленными настоящим Положением, к рассмотрению и участию в конкурсе не принимаются.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V. Оформление конкурсных работ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5.1. Детские рисунки принимаются на листах формата</w:t>
      </w:r>
      <w:proofErr w:type="gramStart"/>
      <w:r w:rsidRPr="00635FF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A27C9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Pr="00635FF1">
        <w:rPr>
          <w:rFonts w:ascii="Times New Roman" w:hAnsi="Times New Roman" w:cs="Times New Roman"/>
          <w:sz w:val="26"/>
          <w:szCs w:val="26"/>
        </w:rPr>
        <w:t xml:space="preserve">4.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lastRenderedPageBreak/>
        <w:t>5.2. Каждая работа сопровождается этикеткой и сопроводительным письмом.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5.2.1. </w:t>
      </w:r>
      <w:proofErr w:type="gramStart"/>
      <w:r w:rsidRPr="00635FF1">
        <w:rPr>
          <w:rFonts w:ascii="Times New Roman" w:hAnsi="Times New Roman" w:cs="Times New Roman"/>
          <w:sz w:val="26"/>
          <w:szCs w:val="26"/>
        </w:rPr>
        <w:t>Этикетка работы заполняется на компьютере (шрифт 14) и содержит: - наименование работы; - фамилию, имя (без сокращений) и возраст (дата рождения) автора; - класс, наименование и номер образовательной организации, контактный телефон.</w:t>
      </w:r>
      <w:proofErr w:type="gramEnd"/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Этикетка работы прикрепляется к лицевой стороне работы справа внизу.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В случае пересылки не допускается свертывание и сгибание работ.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5.3. Требования к детским рисункам: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Pr="00635FF1">
        <w:rPr>
          <w:rFonts w:ascii="Times New Roman" w:hAnsi="Times New Roman" w:cs="Times New Roman"/>
          <w:sz w:val="26"/>
          <w:szCs w:val="26"/>
        </w:rPr>
        <w:t>рисунки должны быть выполнены без помощи родителей или педагогов;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5FF1">
        <w:rPr>
          <w:rFonts w:ascii="Times New Roman" w:hAnsi="Times New Roman" w:cs="Times New Roman"/>
          <w:sz w:val="26"/>
          <w:szCs w:val="26"/>
        </w:rPr>
        <w:t>-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Pr="00635FF1">
        <w:rPr>
          <w:rFonts w:ascii="Times New Roman" w:hAnsi="Times New Roman" w:cs="Times New Roman"/>
          <w:sz w:val="26"/>
          <w:szCs w:val="26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гуашь, пастель, мелки, цветные карандаши, смешанная техника и т.д.); </w:t>
      </w:r>
      <w:proofErr w:type="gramEnd"/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- на конкурс участник представляет одну работу.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VI. Критерии оценки конкурсных работ, определение победителей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6.1. Рассмотрение представленных на конкурс детских рисунков и определение победителей и призеров конкурса в возрастных группах осуществляет оргкомитет с правами конкурсной комиссии по проведению конкурса детских рисунков «Охрана труда глазами детей».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6.2. По результатам конкурса определяются победители в конкурсе в каждой номинации по трем возрастным категориям.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6.3. Победители награждаются </w:t>
      </w:r>
      <w:r w:rsidR="008A27C9" w:rsidRPr="00635FF1">
        <w:rPr>
          <w:rFonts w:ascii="Times New Roman" w:hAnsi="Times New Roman" w:cs="Times New Roman"/>
          <w:sz w:val="26"/>
          <w:szCs w:val="26"/>
        </w:rPr>
        <w:t>Почетными грамотами</w:t>
      </w:r>
      <w:r w:rsidRPr="00635F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6.4. О</w:t>
      </w:r>
      <w:r w:rsidR="008A27C9" w:rsidRPr="00635FF1">
        <w:rPr>
          <w:rFonts w:ascii="Times New Roman" w:hAnsi="Times New Roman" w:cs="Times New Roman"/>
          <w:sz w:val="26"/>
          <w:szCs w:val="26"/>
        </w:rPr>
        <w:t>бразовательные учреждения</w:t>
      </w:r>
      <w:r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="008A27C9" w:rsidRPr="00635FF1">
        <w:rPr>
          <w:rFonts w:ascii="Times New Roman" w:hAnsi="Times New Roman" w:cs="Times New Roman"/>
          <w:sz w:val="26"/>
          <w:szCs w:val="26"/>
        </w:rPr>
        <w:t xml:space="preserve">- </w:t>
      </w:r>
      <w:r w:rsidRPr="00635FF1">
        <w:rPr>
          <w:rFonts w:ascii="Times New Roman" w:hAnsi="Times New Roman" w:cs="Times New Roman"/>
          <w:sz w:val="26"/>
          <w:szCs w:val="26"/>
        </w:rPr>
        <w:t xml:space="preserve">участники конкурса награждаются </w:t>
      </w:r>
      <w:r w:rsidR="008A27C9" w:rsidRPr="00635FF1">
        <w:rPr>
          <w:rFonts w:ascii="Times New Roman" w:hAnsi="Times New Roman" w:cs="Times New Roman"/>
          <w:sz w:val="26"/>
          <w:szCs w:val="26"/>
        </w:rPr>
        <w:t xml:space="preserve">Благодарностями </w:t>
      </w:r>
      <w:r w:rsidRPr="00635FF1">
        <w:rPr>
          <w:rFonts w:ascii="Times New Roman" w:hAnsi="Times New Roman" w:cs="Times New Roman"/>
          <w:sz w:val="26"/>
          <w:szCs w:val="26"/>
        </w:rPr>
        <w:t xml:space="preserve">за участие в конкурсе. </w:t>
      </w:r>
    </w:p>
    <w:p w:rsidR="008A27C9" w:rsidRPr="00635FF1" w:rsidRDefault="008A27C9" w:rsidP="00BB37ED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6.5. Лучшие работы участвуют </w:t>
      </w:r>
      <w:r w:rsidR="001439D9" w:rsidRPr="00635FF1">
        <w:rPr>
          <w:rFonts w:ascii="Times New Roman" w:hAnsi="Times New Roman" w:cs="Times New Roman"/>
          <w:sz w:val="26"/>
          <w:szCs w:val="26"/>
        </w:rPr>
        <w:t xml:space="preserve">28 апреля </w:t>
      </w:r>
      <w:r w:rsidRPr="00635FF1">
        <w:rPr>
          <w:rFonts w:ascii="Times New Roman" w:hAnsi="Times New Roman" w:cs="Times New Roman"/>
          <w:sz w:val="26"/>
          <w:szCs w:val="26"/>
        </w:rPr>
        <w:t>в выставке детских рисунков</w:t>
      </w:r>
      <w:r w:rsidR="001439D9" w:rsidRPr="00635FF1">
        <w:rPr>
          <w:rFonts w:ascii="Times New Roman" w:hAnsi="Times New Roman" w:cs="Times New Roman"/>
          <w:sz w:val="26"/>
          <w:szCs w:val="26"/>
        </w:rPr>
        <w:t xml:space="preserve"> «Охрана труда глазами детей», 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которая проводится в </w:t>
      </w:r>
      <w:r w:rsidR="001439D9" w:rsidRPr="00635FF1">
        <w:rPr>
          <w:rFonts w:ascii="Times New Roman" w:hAnsi="Times New Roman" w:cs="Times New Roman"/>
          <w:sz w:val="26"/>
          <w:szCs w:val="26"/>
        </w:rPr>
        <w:t xml:space="preserve">МБУ «Районный центр культуры и досуга Пограничного муниципального района», расположенного по адресу: 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439D9" w:rsidRPr="00635FF1">
        <w:rPr>
          <w:rFonts w:ascii="Times New Roman" w:hAnsi="Times New Roman" w:cs="Times New Roman"/>
          <w:sz w:val="26"/>
          <w:szCs w:val="26"/>
        </w:rPr>
        <w:t>п. Пограничный, ул. Карла Маркса, 20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6.5. Решение 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635FF1">
        <w:rPr>
          <w:rFonts w:ascii="Times New Roman" w:hAnsi="Times New Roman" w:cs="Times New Roman"/>
          <w:sz w:val="26"/>
          <w:szCs w:val="26"/>
        </w:rPr>
        <w:t>оформляется протоколом и подписывается всеми членами</w:t>
      </w:r>
      <w:r w:rsidR="00BB37ED" w:rsidRPr="00635FF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635F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 Детские рисунки оцениваются по следующим критериям: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6.6.1. Соответствие требованиям конкурса;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6.6.2. Соответствие работы заявленным темам, глубина раскрытия содержания средствами изобразительного искусства, художественная выразительность;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lastRenderedPageBreak/>
        <w:t>6.6.3. Развитое самостоятельное композиционное и образное мышление, развернутость идеи, позитивная настроенность;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6.6.4. Художественная работа должна отражать идею о необходимости знаний детьми и подростками правил охраны труда и безопасности жизнедеятельности, раскрывать причины несчастных случаев, пропагандировать способы безопасного труда и нормы безопасности жизнедеятельности;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6.6.5. Рисунок должен отражать идею художественного произведения убедительно и доступно для восприятия;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6.6.6. Художественная работа должна быть оформлена аккуратно;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6.6.7. Оценивается мастерство, качество исполнения, оригинальность художественного исполнения и художественная ценность рисунка.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VII. Сроки проведения конкурса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7.1</w:t>
      </w:r>
      <w:r w:rsidR="00424D06" w:rsidRPr="00635FF1">
        <w:rPr>
          <w:rFonts w:ascii="Times New Roman" w:hAnsi="Times New Roman" w:cs="Times New Roman"/>
          <w:sz w:val="26"/>
          <w:szCs w:val="26"/>
        </w:rPr>
        <w:t>. Срок проведения конкурса – с 03 по 24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822B39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7.2. Прием конкурсных работ второго (</w:t>
      </w:r>
      <w:r w:rsidR="00424D06" w:rsidRPr="00635FF1">
        <w:rPr>
          <w:rFonts w:ascii="Times New Roman" w:hAnsi="Times New Roman" w:cs="Times New Roman"/>
          <w:sz w:val="26"/>
          <w:szCs w:val="26"/>
        </w:rPr>
        <w:t>районного) этапа конкурса начинается с 17 апреля и заканчивается 21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822B39" w:rsidRPr="00635FF1" w:rsidRDefault="00424D06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24 апреля 2017</w:t>
      </w:r>
      <w:r w:rsidR="00CB4507" w:rsidRPr="00635FF1">
        <w:rPr>
          <w:rFonts w:ascii="Times New Roman" w:hAnsi="Times New Roman" w:cs="Times New Roman"/>
          <w:sz w:val="26"/>
          <w:szCs w:val="26"/>
        </w:rPr>
        <w:t xml:space="preserve"> года проводится подведение итогов. </w:t>
      </w:r>
    </w:p>
    <w:p w:rsidR="00B866C7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Работы, присланные позже или оформленные не в соответствии с требованиями настоящего положения, не принимаются и жюри не рассматриваются. </w:t>
      </w:r>
    </w:p>
    <w:p w:rsidR="000128F1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Конкурсные работы предоставляются в </w:t>
      </w:r>
      <w:r w:rsidR="00424D06" w:rsidRPr="00635FF1">
        <w:rPr>
          <w:rFonts w:ascii="Times New Roman" w:hAnsi="Times New Roman" w:cs="Times New Roman"/>
          <w:sz w:val="26"/>
          <w:szCs w:val="26"/>
        </w:rPr>
        <w:t>администрацию Пограничного муниципального района,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 в о</w:t>
      </w:r>
      <w:r w:rsidR="000128F1" w:rsidRPr="00635FF1">
        <w:rPr>
          <w:rFonts w:ascii="Times New Roman" w:eastAsia="Calibri" w:hAnsi="Times New Roman" w:cs="Times New Roman"/>
          <w:sz w:val="26"/>
          <w:szCs w:val="26"/>
        </w:rPr>
        <w:t>тдел по делам культуры, молодежи и социальной политике</w:t>
      </w:r>
      <w:r w:rsidR="00BB37ED" w:rsidRPr="00635FF1">
        <w:rPr>
          <w:rFonts w:ascii="Times New Roman" w:eastAsia="Calibri" w:hAnsi="Times New Roman" w:cs="Times New Roman"/>
          <w:sz w:val="26"/>
          <w:szCs w:val="26"/>
        </w:rPr>
        <w:t>,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="00424D06" w:rsidRPr="00635FF1">
        <w:rPr>
          <w:rFonts w:ascii="Times New Roman" w:hAnsi="Times New Roman" w:cs="Times New Roman"/>
          <w:sz w:val="26"/>
          <w:szCs w:val="26"/>
        </w:rPr>
        <w:t xml:space="preserve"> по адресу: п. Пограничный, ул. </w:t>
      </w:r>
      <w:proofErr w:type="gramStart"/>
      <w:r w:rsidR="00424D06" w:rsidRPr="00635FF1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424D06" w:rsidRPr="00635FF1">
        <w:rPr>
          <w:rFonts w:ascii="Times New Roman" w:hAnsi="Times New Roman" w:cs="Times New Roman"/>
          <w:sz w:val="26"/>
          <w:szCs w:val="26"/>
        </w:rPr>
        <w:t xml:space="preserve">, д.31, кабинет </w:t>
      </w:r>
      <w:r w:rsidR="00831AEC" w:rsidRPr="00635FF1">
        <w:rPr>
          <w:rFonts w:ascii="Times New Roman" w:hAnsi="Times New Roman" w:cs="Times New Roman"/>
          <w:sz w:val="26"/>
          <w:szCs w:val="26"/>
        </w:rPr>
        <w:t>107</w:t>
      </w:r>
      <w:r w:rsidR="000128F1" w:rsidRPr="00635FF1">
        <w:rPr>
          <w:rFonts w:ascii="Times New Roman" w:hAnsi="Times New Roman" w:cs="Times New Roman"/>
          <w:sz w:val="26"/>
          <w:szCs w:val="26"/>
        </w:rPr>
        <w:t>.</w:t>
      </w:r>
    </w:p>
    <w:p w:rsidR="00B866C7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7.3. Вручение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 почетных грамот и благодарностей</w:t>
      </w:r>
      <w:r w:rsidRPr="00635FF1">
        <w:rPr>
          <w:rFonts w:ascii="Times New Roman" w:hAnsi="Times New Roman" w:cs="Times New Roman"/>
          <w:sz w:val="26"/>
          <w:szCs w:val="26"/>
        </w:rPr>
        <w:t xml:space="preserve">, а также выставки работ участников Конкурса будут проводиться </w:t>
      </w:r>
      <w:r w:rsidR="000128F1" w:rsidRPr="00635FF1">
        <w:rPr>
          <w:rFonts w:ascii="Times New Roman" w:hAnsi="Times New Roman" w:cs="Times New Roman"/>
          <w:sz w:val="26"/>
          <w:szCs w:val="26"/>
        </w:rPr>
        <w:t>в МБУ «Районный центр культуры и досуга Пограничного муниципального района», 28 апреля 2017</w:t>
      </w:r>
      <w:r w:rsidRPr="00635FF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0756CA" w:rsidRPr="00635FF1" w:rsidRDefault="00CB4507" w:rsidP="00BB37E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7.4. Результаты Конкурса, а также рисунки участников</w:t>
      </w:r>
      <w:r w:rsidR="000128F1" w:rsidRPr="00635FF1">
        <w:rPr>
          <w:rFonts w:ascii="Times New Roman" w:hAnsi="Times New Roman" w:cs="Times New Roman"/>
          <w:sz w:val="26"/>
          <w:szCs w:val="26"/>
        </w:rPr>
        <w:t xml:space="preserve"> - победителей К</w:t>
      </w:r>
      <w:r w:rsidRPr="00635FF1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0128F1" w:rsidRPr="00635FF1">
        <w:rPr>
          <w:rFonts w:ascii="Times New Roman" w:hAnsi="Times New Roman" w:cs="Times New Roman"/>
          <w:sz w:val="26"/>
          <w:szCs w:val="26"/>
        </w:rPr>
        <w:t>будут опубликованы на официальном</w:t>
      </w:r>
      <w:r w:rsidRPr="00635FF1">
        <w:rPr>
          <w:rFonts w:ascii="Times New Roman" w:hAnsi="Times New Roman" w:cs="Times New Roman"/>
          <w:sz w:val="26"/>
          <w:szCs w:val="26"/>
        </w:rPr>
        <w:t xml:space="preserve"> сайт</w:t>
      </w:r>
      <w:r w:rsidR="000128F1" w:rsidRPr="00635FF1">
        <w:rPr>
          <w:rFonts w:ascii="Times New Roman" w:hAnsi="Times New Roman" w:cs="Times New Roman"/>
          <w:sz w:val="26"/>
          <w:szCs w:val="26"/>
        </w:rPr>
        <w:t>е</w:t>
      </w:r>
      <w:r w:rsidRPr="00635FF1">
        <w:rPr>
          <w:rFonts w:ascii="Times New Roman" w:hAnsi="Times New Roman" w:cs="Times New Roman"/>
          <w:sz w:val="26"/>
          <w:szCs w:val="26"/>
        </w:rPr>
        <w:t xml:space="preserve"> </w:t>
      </w:r>
      <w:r w:rsidR="000128F1" w:rsidRPr="00635FF1"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района.</w:t>
      </w:r>
    </w:p>
    <w:sectPr w:rsidR="000756CA" w:rsidRPr="00635FF1" w:rsidSect="00635F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07"/>
    <w:rsid w:val="000128F1"/>
    <w:rsid w:val="000756CA"/>
    <w:rsid w:val="001439D9"/>
    <w:rsid w:val="002A570D"/>
    <w:rsid w:val="00424D06"/>
    <w:rsid w:val="00635FF1"/>
    <w:rsid w:val="00822B39"/>
    <w:rsid w:val="00831AEC"/>
    <w:rsid w:val="008A27C9"/>
    <w:rsid w:val="00A740C1"/>
    <w:rsid w:val="00B37021"/>
    <w:rsid w:val="00B866C7"/>
    <w:rsid w:val="00BB37ED"/>
    <w:rsid w:val="00CB4507"/>
    <w:rsid w:val="00CD71B6"/>
    <w:rsid w:val="00D9322A"/>
    <w:rsid w:val="00DA324D"/>
    <w:rsid w:val="00E40E7C"/>
    <w:rsid w:val="00F24118"/>
    <w:rsid w:val="00F2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9</cp:revision>
  <cp:lastPrinted>2017-03-02T22:53:00Z</cp:lastPrinted>
  <dcterms:created xsi:type="dcterms:W3CDTF">2017-03-02T01:32:00Z</dcterms:created>
  <dcterms:modified xsi:type="dcterms:W3CDTF">2017-03-09T00:54:00Z</dcterms:modified>
</cp:coreProperties>
</file>